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/>
        <w:jc w:val="center"/>
        <w:rPr>
          <w:color w:val="333333"/>
          <w:sz w:val="37"/>
          <w:szCs w:val="37"/>
        </w:rPr>
      </w:pPr>
      <w:bookmarkStart w:id="0" w:name="_GoBack"/>
      <w:r>
        <w:rPr>
          <w:color w:val="333333"/>
          <w:sz w:val="37"/>
          <w:szCs w:val="37"/>
          <w:bdr w:val="none" w:color="auto" w:sz="0" w:space="0"/>
        </w:rPr>
        <w:t>关于安徽省2022年3月全国计算机等级考试（NCRE）延期举行的公告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  <w:t xml:space="preserve">    鉴于我省新冠肺炎疫情防控最新情况，为确保广大考生和涉考工作人员身体健康，经研究并报教育部教育考试院同意，原定于2022年3月26日至28日举行的安徽省全国计算机等级考试（NCRE）延期至5月28日至30日举行。因考试时间延期无法参加5月考试的考生，可向报名考点申请全额退费，具体时间、办法另行公告。此次考试已报名成功且可以参加5月考试的考生，准考证打印时间另行公告。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 w:firstLine="64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  <w:t xml:space="preserve">感谢各位考生的理解与支持。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 w:firstLine="640" w:firstLineChars="200"/>
        <w:jc w:val="both"/>
        <w:rPr>
          <w:b w:val="0"/>
          <w:bCs w:val="0"/>
          <w:color w:val="333333"/>
          <w:sz w:val="37"/>
          <w:szCs w:val="37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  <w:t>特此公告。</w:t>
      </w:r>
      <w:r>
        <w:rPr>
          <w:rFonts w:hint="eastAsia"/>
          <w:b w:val="0"/>
          <w:bCs w:val="0"/>
          <w:color w:val="333333"/>
          <w:sz w:val="37"/>
          <w:szCs w:val="37"/>
          <w:lang w:val="en-US" w:eastAsia="zh-CN"/>
        </w:rPr>
        <w:t xml:space="preserve"> </w:t>
      </w:r>
    </w:p>
    <w:p/>
    <w:p/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  <w:t xml:space="preserve">安徽省教育招生考试院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 w:firstLine="5440" w:firstLineChars="17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  <w:t xml:space="preserve">2022年3月18日 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352CD"/>
    <w:rsid w:val="56D35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sp02"/>
    <w:basedOn w:val="4"/>
    <w:uiPriority w:val="0"/>
  </w:style>
  <w:style w:type="character" w:customStyle="1" w:styleId="9">
    <w:name w:val="sp03"/>
    <w:basedOn w:val="4"/>
    <w:uiPriority w:val="0"/>
  </w:style>
  <w:style w:type="character" w:customStyle="1" w:styleId="10">
    <w:name w:val="sp04"/>
    <w:basedOn w:val="4"/>
    <w:uiPriority w:val="0"/>
  </w:style>
  <w:style w:type="character" w:customStyle="1" w:styleId="11">
    <w:name w:val="sp05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2022-03-21T00:13:00Z</dcterms:created>
  <dc:creator>胡有仙</dc:creator>
  <cp:lastModifiedBy>胡有仙</cp:lastModifiedBy>
  <dcterms:modified xsi:type="dcterms:W3CDTF">2022-03-21T00:16:27Z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2048E7C3A81F4F76887083BA6F818F87</vt:lpwstr>
  </property>
</Properties>
</file>